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ED" w:rsidRPr="005473ED" w:rsidRDefault="00545F1C" w:rsidP="005473ED">
      <w:pPr>
        <w:spacing w:line="240" w:lineRule="atLeas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№1</w:t>
      </w:r>
    </w:p>
    <w:p w:rsidR="005473ED" w:rsidRPr="005473ED" w:rsidRDefault="005473ED" w:rsidP="005473ED">
      <w:pPr>
        <w:spacing w:line="240" w:lineRule="atLeast"/>
        <w:jc w:val="right"/>
        <w:rPr>
          <w:rFonts w:ascii="PT Astra Serif" w:hAnsi="PT Astra Serif"/>
        </w:rPr>
      </w:pPr>
      <w:r w:rsidRPr="005473ED">
        <w:rPr>
          <w:rFonts w:ascii="PT Astra Serif" w:hAnsi="PT Astra Serif"/>
        </w:rPr>
        <w:t>Утвержден</w:t>
      </w:r>
      <w:r w:rsidR="00545F1C">
        <w:rPr>
          <w:rFonts w:ascii="PT Astra Serif" w:hAnsi="PT Astra Serif"/>
        </w:rPr>
        <w:t>о</w:t>
      </w:r>
      <w:r w:rsidRPr="005473ED">
        <w:rPr>
          <w:rFonts w:ascii="PT Astra Serif" w:hAnsi="PT Astra Serif"/>
        </w:rPr>
        <w:t xml:space="preserve"> приказом </w:t>
      </w:r>
    </w:p>
    <w:p w:rsidR="005473ED" w:rsidRPr="005473ED" w:rsidRDefault="005473ED" w:rsidP="005473ED">
      <w:pPr>
        <w:spacing w:line="240" w:lineRule="atLeast"/>
        <w:jc w:val="right"/>
        <w:rPr>
          <w:rFonts w:ascii="PT Astra Serif" w:hAnsi="PT Astra Serif"/>
        </w:rPr>
      </w:pPr>
      <w:r w:rsidRPr="005473ED">
        <w:rPr>
          <w:rFonts w:ascii="PT Astra Serif" w:hAnsi="PT Astra Serif"/>
        </w:rPr>
        <w:t>МБОУ ТСОШ</w:t>
      </w:r>
    </w:p>
    <w:p w:rsidR="005473ED" w:rsidRPr="005473ED" w:rsidRDefault="005473ED" w:rsidP="005473ED">
      <w:pPr>
        <w:spacing w:line="240" w:lineRule="atLeast"/>
        <w:jc w:val="right"/>
        <w:rPr>
          <w:rFonts w:ascii="PT Astra Serif" w:hAnsi="PT Astra Serif"/>
        </w:rPr>
      </w:pPr>
      <w:r w:rsidRPr="005473ED">
        <w:rPr>
          <w:rFonts w:ascii="PT Astra Serif" w:hAnsi="PT Astra Serif"/>
        </w:rPr>
        <w:t xml:space="preserve"> от 02.09.2020 №162/1</w:t>
      </w:r>
    </w:p>
    <w:p w:rsidR="00CB4B0B" w:rsidRDefault="00CB4B0B" w:rsidP="008E1BB7">
      <w:pPr>
        <w:pStyle w:val="a4"/>
        <w:spacing w:after="360" w:line="180" w:lineRule="auto"/>
        <w:ind w:right="1480" w:firstLine="0"/>
        <w:jc w:val="center"/>
        <w:rPr>
          <w:sz w:val="28"/>
          <w:szCs w:val="28"/>
        </w:rPr>
      </w:pPr>
    </w:p>
    <w:p w:rsidR="00CB4B0B" w:rsidRDefault="005C6E61">
      <w:pPr>
        <w:pStyle w:val="1"/>
        <w:spacing w:line="257" w:lineRule="auto"/>
        <w:ind w:firstLine="0"/>
        <w:jc w:val="center"/>
      </w:pPr>
      <w:r>
        <w:rPr>
          <w:b/>
          <w:bCs/>
        </w:rPr>
        <w:t>ПОЛОЖЕНИЕ</w:t>
      </w:r>
    </w:p>
    <w:p w:rsidR="00CB4B0B" w:rsidRDefault="005C6E61">
      <w:pPr>
        <w:pStyle w:val="1"/>
        <w:spacing w:after="300" w:line="257" w:lineRule="auto"/>
        <w:ind w:firstLine="0"/>
        <w:jc w:val="center"/>
      </w:pPr>
      <w:r>
        <w:rPr>
          <w:b/>
          <w:bCs/>
        </w:rPr>
        <w:t>о порядке организации и обеспечения горячим питанием обучающихся</w:t>
      </w:r>
      <w:r>
        <w:rPr>
          <w:b/>
          <w:bCs/>
        </w:rPr>
        <w:br/>
        <w:t>муниципальных общеобразовательных организаций Тазовского района</w:t>
      </w:r>
    </w:p>
    <w:p w:rsidR="00CB4B0B" w:rsidRDefault="005C6E61">
      <w:pPr>
        <w:pStyle w:val="20"/>
        <w:keepNext/>
        <w:keepLines/>
        <w:numPr>
          <w:ilvl w:val="0"/>
          <w:numId w:val="2"/>
        </w:numPr>
        <w:tabs>
          <w:tab w:val="left" w:pos="407"/>
        </w:tabs>
      </w:pPr>
      <w:bookmarkStart w:id="0" w:name="bookmark4"/>
      <w:r>
        <w:t>Общие положения</w:t>
      </w:r>
      <w:bookmarkEnd w:id="0"/>
    </w:p>
    <w:p w:rsidR="00CB4B0B" w:rsidRDefault="005C6E61">
      <w:pPr>
        <w:pStyle w:val="1"/>
        <w:numPr>
          <w:ilvl w:val="1"/>
          <w:numId w:val="3"/>
        </w:numPr>
        <w:tabs>
          <w:tab w:val="left" w:pos="2005"/>
        </w:tabs>
        <w:ind w:left="520" w:firstLine="720"/>
        <w:jc w:val="both"/>
      </w:pPr>
      <w:r>
        <w:t>Положение о порядке организации и обеспечения горячим питанием обучающихся муниципальных общеобразовательных организаций Тазовского района (далее - Положение) разработано в целях совершенствования организации и обеспечения горячим питанием обучающихся муниципальных общеобразовательных организаций Тазовского района (далее о бщеобразовате л ьные организации).</w:t>
      </w:r>
    </w:p>
    <w:p w:rsidR="00CB4B0B" w:rsidRDefault="005C6E61">
      <w:pPr>
        <w:pStyle w:val="1"/>
        <w:numPr>
          <w:ilvl w:val="1"/>
          <w:numId w:val="3"/>
        </w:numPr>
        <w:tabs>
          <w:tab w:val="left" w:pos="2005"/>
        </w:tabs>
        <w:ind w:left="520" w:firstLine="720"/>
        <w:jc w:val="both"/>
      </w:pPr>
      <w:r>
        <w:t>Настоящее Положение определяет основные организационные принципы и порядок организации обеспечения обучающихся общеобразовательных организаций горячим питанием.</w:t>
      </w:r>
    </w:p>
    <w:p w:rsidR="00CB4B0B" w:rsidRDefault="005C6E61">
      <w:pPr>
        <w:pStyle w:val="1"/>
        <w:numPr>
          <w:ilvl w:val="1"/>
          <w:numId w:val="3"/>
        </w:numPr>
        <w:tabs>
          <w:tab w:val="left" w:pos="2599"/>
        </w:tabs>
        <w:ind w:left="1220" w:firstLine="0"/>
      </w:pPr>
      <w:r>
        <w:t>При организации питания следует руководствоваться: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05"/>
        </w:tabs>
        <w:ind w:left="520" w:firstLine="720"/>
        <w:jc w:val="both"/>
      </w:pPr>
      <w:r>
        <w:t>Федеральным законом от 30 марта 1999 года</w:t>
      </w:r>
      <w:r w:rsidR="008E1BB7">
        <w:t xml:space="preserve"> № 52-ФЗ «О санитарно-</w:t>
      </w:r>
      <w:r w:rsidR="008E1BB7">
        <w:softHyphen/>
        <w:t>эпидемиологическом благополучи</w:t>
      </w:r>
      <w:r>
        <w:t>и населения»;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05"/>
        </w:tabs>
        <w:ind w:left="520" w:firstLine="720"/>
        <w:jc w:val="both"/>
      </w:pPr>
      <w:r>
        <w:t>Федеральным законом от 02 января 2000 года № 29-ФЗ «О качестве и безопасности пищевых продуктов»;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05"/>
        </w:tabs>
        <w:ind w:left="520" w:firstLine="720"/>
        <w:jc w:val="both"/>
      </w:pPr>
      <w:r>
        <w:t>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05"/>
        </w:tabs>
        <w:ind w:left="520" w:firstLine="720"/>
        <w:jc w:val="both"/>
      </w:pPr>
      <w:r>
        <w:t>постановлением Главного государственного санитарного врача Российской Федерации от 22 мая 2003 года № 98 «О введении в действие СанПиН 2.3.2.1324-03 «Гигиенические требования к срокам годности и условиям хранения пищевых продуктов»;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05"/>
        </w:tabs>
        <w:ind w:left="520" w:firstLine="720"/>
        <w:jc w:val="both"/>
      </w:pPr>
      <w:r>
        <w:t>постановлением Главного государственного санитарного врача Российской Федерации от 08 ноября 2001 года № 31 «О введении в действие санитарных правил»;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05"/>
        </w:tabs>
        <w:ind w:left="520" w:firstLine="720"/>
        <w:jc w:val="both"/>
      </w:pPr>
      <w:r>
        <w:t>постановлением Правительства Российской Федерации от 05 октября 1999 года № 1119 «О мерах по профилактике заболеваний, связанных с дефицитом йода»;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05"/>
        </w:tabs>
        <w:spacing w:after="260"/>
        <w:ind w:left="520" w:firstLine="720"/>
        <w:jc w:val="both"/>
        <w:sectPr w:rsidR="00CB4B0B" w:rsidSect="008E1BB7">
          <w:pgSz w:w="11900" w:h="16840"/>
          <w:pgMar w:top="1134" w:right="850" w:bottom="1134" w:left="1701" w:header="993" w:footer="156" w:gutter="0"/>
          <w:pgNumType w:start="1"/>
          <w:cols w:space="720"/>
          <w:noEndnote/>
          <w:docGrid w:linePitch="360"/>
        </w:sectPr>
      </w:pPr>
      <w:r>
        <w:t>постановлением Главного государственного санитарного врача Российской Федерации от 5 марта 2004 года № 9 «О дополнительных мерах по профилактике заболеваний, обусловленных дефицитом микронутриентов»;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1939"/>
        </w:tabs>
        <w:spacing w:line="266" w:lineRule="auto"/>
        <w:ind w:left="440" w:firstLine="720"/>
        <w:jc w:val="both"/>
      </w:pPr>
      <w:r>
        <w:lastRenderedPageBreak/>
        <w:t>постановлением Главного государственного санитарного врача Российской Федерации от 16 сентября 2003 года № 148 «О дополнительных мерах по профилактике заболеваний, обусловленных дефицитом железа в структуре питания населения»;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1939"/>
        </w:tabs>
        <w:spacing w:line="259" w:lineRule="auto"/>
        <w:ind w:left="440" w:firstLine="720"/>
        <w:jc w:val="both"/>
      </w:pPr>
      <w:r>
        <w:t>постановлением Главного государственного санитарного врача Российской Федерации от 31 августа 2006 года № 30 «Об организации питания детей в общеобразовательных учреждениях»;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48"/>
        </w:tabs>
        <w:spacing w:line="259" w:lineRule="auto"/>
        <w:ind w:left="440" w:firstLine="720"/>
        <w:jc w:val="both"/>
      </w:pPr>
      <w:r>
        <w:t>постановлением Главного государственного санитарного врача Российской Федерации от 23 июля 2008 года № 45 «Об утверждении СанПиН 2.4.5.2409-08»;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30"/>
        </w:tabs>
        <w:ind w:left="440" w:firstLine="720"/>
        <w:jc w:val="both"/>
      </w:pPr>
      <w:r>
        <w:t>письмом Федеральной службы по надзору в сфере защиты прав потребителей и благополучия человека от 24 августа 2007 года № 0100/8608-07-32 «О введении методических рекомендаций»:</w:t>
      </w:r>
    </w:p>
    <w:p w:rsidR="00CB4B0B" w:rsidRDefault="005C6E61">
      <w:pPr>
        <w:pStyle w:val="1"/>
        <w:numPr>
          <w:ilvl w:val="3"/>
          <w:numId w:val="3"/>
        </w:numPr>
        <w:tabs>
          <w:tab w:val="left" w:pos="2366"/>
        </w:tabs>
        <w:ind w:left="440" w:firstLine="720"/>
        <w:jc w:val="both"/>
      </w:pPr>
      <w:r>
        <w:t>методические рекомендации № 0100/8604-07-34 «Рекомендуемые среднесуточные наборы продуктов для питания детей 7-11 лет и 11 - 18 лет»;</w:t>
      </w:r>
    </w:p>
    <w:p w:rsidR="00CB4B0B" w:rsidRDefault="005C6E61">
      <w:pPr>
        <w:pStyle w:val="1"/>
        <w:numPr>
          <w:ilvl w:val="3"/>
          <w:numId w:val="3"/>
        </w:numPr>
        <w:tabs>
          <w:tab w:val="left" w:pos="2366"/>
        </w:tabs>
        <w:ind w:left="440" w:firstLine="720"/>
        <w:jc w:val="both"/>
      </w:pPr>
      <w:r>
        <w:t>методические рекомендации № 0100/8605-07-34 «Примерные меню горячих школьных завтраков и обедов для организации питания детей 7-11 и 11 -18 лет в государственных образовательных учреждениях»;</w:t>
      </w:r>
    </w:p>
    <w:p w:rsidR="00CB4B0B" w:rsidRDefault="005C6E61">
      <w:pPr>
        <w:pStyle w:val="1"/>
        <w:numPr>
          <w:ilvl w:val="3"/>
          <w:numId w:val="3"/>
        </w:numPr>
        <w:tabs>
          <w:tab w:val="left" w:pos="2366"/>
        </w:tabs>
        <w:ind w:left="440" w:firstLine="720"/>
        <w:jc w:val="both"/>
      </w:pPr>
      <w:r>
        <w:t>методические рекомендации № 0100/8606-07-34 «Рекомендуемый ассортимент пищевых продуктов для реализации в школьных буфетах»;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676"/>
        </w:tabs>
        <w:spacing w:after="300"/>
        <w:ind w:left="1160" w:firstLine="0"/>
        <w:jc w:val="both"/>
      </w:pPr>
      <w:r>
        <w:t>настоящим Положением.</w:t>
      </w:r>
    </w:p>
    <w:p w:rsidR="00CB4B0B" w:rsidRDefault="005C6E61">
      <w:pPr>
        <w:pStyle w:val="20"/>
        <w:keepNext/>
        <w:keepLines/>
        <w:numPr>
          <w:ilvl w:val="0"/>
          <w:numId w:val="2"/>
        </w:numPr>
        <w:tabs>
          <w:tab w:val="left" w:pos="445"/>
        </w:tabs>
      </w:pPr>
      <w:bookmarkStart w:id="1" w:name="bookmark6"/>
      <w:r>
        <w:t>Основные задачи</w:t>
      </w:r>
      <w:bookmarkEnd w:id="1"/>
    </w:p>
    <w:p w:rsidR="00CB4B0B" w:rsidRDefault="005C6E61">
      <w:pPr>
        <w:pStyle w:val="1"/>
        <w:numPr>
          <w:ilvl w:val="1"/>
          <w:numId w:val="4"/>
        </w:numPr>
        <w:tabs>
          <w:tab w:val="left" w:pos="1939"/>
        </w:tabs>
        <w:spacing w:line="252" w:lineRule="auto"/>
        <w:ind w:left="1160" w:firstLine="0"/>
        <w:jc w:val="both"/>
      </w:pPr>
      <w:r>
        <w:t>Основными задачами организации питания обучающихся являются:</w:t>
      </w:r>
    </w:p>
    <w:p w:rsidR="00CB4B0B" w:rsidRDefault="005C6E61">
      <w:pPr>
        <w:pStyle w:val="1"/>
        <w:numPr>
          <w:ilvl w:val="2"/>
          <w:numId w:val="4"/>
        </w:numPr>
        <w:tabs>
          <w:tab w:val="left" w:pos="1939"/>
        </w:tabs>
        <w:spacing w:line="252" w:lineRule="auto"/>
        <w:ind w:left="440" w:firstLine="720"/>
        <w:jc w:val="both"/>
      </w:pPr>
      <w:r>
        <w:t>обеспечение обучающихся общеобразовательных организаций оптимальным питанием высокого качества и безопасности, адекватным возрастным и физиологическим потребностям детей и подростков в пищевых веществах и энергии;</w:t>
      </w:r>
    </w:p>
    <w:p w:rsidR="00CB4B0B" w:rsidRDefault="005C6E61">
      <w:pPr>
        <w:pStyle w:val="1"/>
        <w:numPr>
          <w:ilvl w:val="2"/>
          <w:numId w:val="4"/>
        </w:numPr>
        <w:tabs>
          <w:tab w:val="left" w:pos="1939"/>
        </w:tabs>
        <w:spacing w:line="252" w:lineRule="auto"/>
        <w:ind w:left="440" w:firstLine="720"/>
        <w:jc w:val="both"/>
      </w:pPr>
      <w:r>
        <w:t>совершенствование системы контроля за качеством питания в общеобразовательных организациях;</w:t>
      </w:r>
    </w:p>
    <w:p w:rsidR="00CB4B0B" w:rsidRDefault="005C6E61">
      <w:pPr>
        <w:pStyle w:val="1"/>
        <w:numPr>
          <w:ilvl w:val="2"/>
          <w:numId w:val="4"/>
        </w:numPr>
        <w:tabs>
          <w:tab w:val="left" w:pos="1939"/>
        </w:tabs>
        <w:spacing w:line="252" w:lineRule="auto"/>
        <w:ind w:left="440" w:firstLine="720"/>
        <w:jc w:val="both"/>
      </w:pPr>
      <w:r>
        <w:t>предупреждение среди детей и подростков инфекционных и неинфекционных заболеваний, связанных с фактором питания;</w:t>
      </w:r>
    </w:p>
    <w:p w:rsidR="00CB4B0B" w:rsidRDefault="005C6E61">
      <w:pPr>
        <w:pStyle w:val="1"/>
        <w:numPr>
          <w:ilvl w:val="2"/>
          <w:numId w:val="4"/>
        </w:numPr>
        <w:tabs>
          <w:tab w:val="left" w:pos="2676"/>
        </w:tabs>
        <w:spacing w:line="252" w:lineRule="auto"/>
        <w:ind w:left="1160" w:firstLine="0"/>
        <w:jc w:val="both"/>
      </w:pPr>
      <w:r>
        <w:t>пропаганда принципов здорового и полноценного питания;</w:t>
      </w:r>
    </w:p>
    <w:p w:rsidR="00CB4B0B" w:rsidRDefault="005C6E61">
      <w:pPr>
        <w:pStyle w:val="1"/>
        <w:numPr>
          <w:ilvl w:val="2"/>
          <w:numId w:val="4"/>
        </w:numPr>
        <w:tabs>
          <w:tab w:val="left" w:pos="1939"/>
        </w:tabs>
        <w:spacing w:after="300" w:line="252" w:lineRule="auto"/>
        <w:ind w:left="440" w:firstLine="720"/>
        <w:jc w:val="both"/>
      </w:pPr>
      <w:r>
        <w:t>соблюдение условий своевременной поставки продуктов питания в общеобразовательные организации, обеспечение гарантии безопасности поставляемых продуктов.</w:t>
      </w:r>
    </w:p>
    <w:p w:rsidR="00CB4B0B" w:rsidRDefault="005C6E61">
      <w:pPr>
        <w:pStyle w:val="20"/>
        <w:keepNext/>
        <w:keepLines/>
        <w:numPr>
          <w:ilvl w:val="0"/>
          <w:numId w:val="2"/>
        </w:numPr>
        <w:tabs>
          <w:tab w:val="left" w:pos="553"/>
        </w:tabs>
      </w:pPr>
      <w:bookmarkStart w:id="2" w:name="bookmark8"/>
      <w:r>
        <w:t>Порядок организации питания обучающихся</w:t>
      </w:r>
      <w:bookmarkEnd w:id="2"/>
    </w:p>
    <w:p w:rsidR="00CB4B0B" w:rsidRDefault="005C6E61">
      <w:pPr>
        <w:pStyle w:val="1"/>
        <w:numPr>
          <w:ilvl w:val="1"/>
          <w:numId w:val="5"/>
        </w:numPr>
        <w:tabs>
          <w:tab w:val="left" w:pos="1939"/>
        </w:tabs>
        <w:spacing w:line="240" w:lineRule="auto"/>
        <w:ind w:left="440" w:firstLine="720"/>
        <w:jc w:val="both"/>
      </w:pPr>
      <w:r>
        <w:t>Организация питания обучающихся общеобразовательных организаций обеспечивается в пределах общего объема средств, направляемых на эти цели из всех источников, предусмотренных законодательством, в том числе: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9"/>
        </w:tabs>
        <w:ind w:left="1160" w:firstLine="0"/>
      </w:pPr>
      <w:r>
        <w:t>средств бюджета муниципального образования Тазовский район;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7"/>
        </w:tabs>
        <w:ind w:left="1160" w:firstLine="0"/>
        <w:jc w:val="both"/>
      </w:pPr>
      <w:r>
        <w:t>спонсорских, целевых поступлений (при наличии).</w:t>
      </w:r>
    </w:p>
    <w:p w:rsidR="00CB4B0B" w:rsidRDefault="005C6E61">
      <w:pPr>
        <w:pStyle w:val="1"/>
        <w:numPr>
          <w:ilvl w:val="1"/>
          <w:numId w:val="5"/>
        </w:numPr>
        <w:tabs>
          <w:tab w:val="left" w:pos="1937"/>
        </w:tabs>
        <w:ind w:left="480" w:firstLine="680"/>
        <w:jc w:val="both"/>
      </w:pPr>
      <w:r>
        <w:t>Обучающиеся по очной форме обучения в образовательных организациях Тазовского района, реализующих основные образовательные программы, обеспечиваются бесплатным двухразовым горячим питанием, если они являются: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7"/>
        </w:tabs>
        <w:ind w:left="480" w:firstLine="680"/>
        <w:jc w:val="both"/>
      </w:pPr>
      <w:r>
        <w:t>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2676"/>
        </w:tabs>
        <w:ind w:left="1160" w:firstLine="0"/>
        <w:jc w:val="both"/>
      </w:pPr>
      <w:r>
        <w:lastRenderedPageBreak/>
        <w:t>обучающимися с ограниченными возможностями здоровья;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2676"/>
        </w:tabs>
        <w:ind w:left="1160" w:firstLine="0"/>
        <w:jc w:val="both"/>
      </w:pPr>
      <w:r>
        <w:t>детьми из малоимущих семей;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2676"/>
        </w:tabs>
        <w:ind w:left="1160" w:firstLine="0"/>
        <w:jc w:val="both"/>
      </w:pPr>
      <w:r>
        <w:t>детьми из многодетных семей;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2676"/>
        </w:tabs>
        <w:ind w:left="1160" w:firstLine="0"/>
        <w:jc w:val="both"/>
      </w:pPr>
      <w:r>
        <w:t>обучающимися, находящимися в трудной жизненной ситуации;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7"/>
        </w:tabs>
        <w:ind w:left="480" w:firstLine="680"/>
        <w:jc w:val="both"/>
      </w:pPr>
      <w:r>
        <w:t>детьми из числа коренных малочисленных народов Севера, которые совместно с родителями (законными представителями) ведут кочевой и (или) полукочевой образ жизни;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2676"/>
        </w:tabs>
        <w:ind w:left="1160" w:firstLine="0"/>
        <w:jc w:val="both"/>
      </w:pPr>
      <w:r>
        <w:t>обучающимися специализированных кадетских классов;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7"/>
        </w:tabs>
        <w:ind w:left="480" w:firstLine="680"/>
        <w:jc w:val="both"/>
      </w:pPr>
      <w:r>
        <w:t>обучающимися 1-4 классов муниципальных общеобразовательных организаций;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7"/>
        </w:tabs>
        <w:ind w:left="480" w:firstLine="680"/>
        <w:jc w:val="both"/>
      </w:pPr>
      <w:r>
        <w:t>обучающимися 5-11 классов муниципальных общеобразовательных организаций.</w:t>
      </w:r>
    </w:p>
    <w:p w:rsidR="00CB4B0B" w:rsidRDefault="005C6E61">
      <w:pPr>
        <w:pStyle w:val="1"/>
        <w:ind w:left="480" w:firstLine="680"/>
        <w:jc w:val="both"/>
      </w:pPr>
      <w:r>
        <w:t>Установление статусов для обучающихся, предусмотренных подпунктами 3.2.1 - 3.2.6 настоящего Положения, осуществляется в соответствии с федеральным законодательством и законодательством Ямало-Ненецкого автономного округа (далее - автономный). Установление статуса для обучающихся, предусмотренных подпунктами 3.2.7 - 3.2.9 осуществляется на основании приказа директора образовательной организации.</w:t>
      </w:r>
    </w:p>
    <w:p w:rsidR="00CB4B0B" w:rsidRDefault="005C6E61">
      <w:pPr>
        <w:pStyle w:val="1"/>
        <w:numPr>
          <w:ilvl w:val="1"/>
          <w:numId w:val="5"/>
        </w:numPr>
        <w:tabs>
          <w:tab w:val="left" w:pos="1937"/>
        </w:tabs>
        <w:ind w:left="480" w:firstLine="680"/>
        <w:jc w:val="both"/>
      </w:pPr>
      <w:r>
        <w:t>Обучающиеся по очной форме обучения в образовательных организациях Тазовского района, реализующих основные общеобразовательные программы и проживающие в образовательных организациях Тазовского района (школы-интернаты), обеспечиваются бесплатным пятиразовым горячим питанием.</w:t>
      </w:r>
    </w:p>
    <w:p w:rsidR="00CB4B0B" w:rsidRDefault="005C6E61">
      <w:pPr>
        <w:pStyle w:val="1"/>
        <w:numPr>
          <w:ilvl w:val="1"/>
          <w:numId w:val="5"/>
        </w:numPr>
        <w:tabs>
          <w:tab w:val="left" w:pos="1937"/>
        </w:tabs>
        <w:ind w:left="480" w:firstLine="680"/>
        <w:jc w:val="both"/>
      </w:pPr>
      <w:r>
        <w:t>При организации горячего питания общеобразовательные организации Тазовского района могут использовать следующие формы организации горячего питания обучающихся: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7"/>
        </w:tabs>
        <w:ind w:left="1160" w:firstLine="0"/>
        <w:jc w:val="both"/>
      </w:pPr>
      <w:r>
        <w:t>самостоятельно;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7"/>
        </w:tabs>
        <w:ind w:left="480" w:firstLine="680"/>
        <w:jc w:val="both"/>
      </w:pPr>
      <w:r>
        <w:t>в соответствии с договорами и (или) муниципальными контрактами на оказание услуг по организации питания.</w:t>
      </w:r>
    </w:p>
    <w:p w:rsidR="00CB4B0B" w:rsidRDefault="005C6E61">
      <w:pPr>
        <w:pStyle w:val="1"/>
        <w:numPr>
          <w:ilvl w:val="1"/>
          <w:numId w:val="5"/>
        </w:numPr>
        <w:tabs>
          <w:tab w:val="left" w:pos="1937"/>
        </w:tabs>
        <w:ind w:left="480" w:firstLine="680"/>
        <w:jc w:val="both"/>
      </w:pPr>
      <w:r>
        <w:t>Рациональное питание обучающихся должно предусматривать поступление пищевых веществ и энергии в количествах, соответствующих их возрастным и физиологическим потребностям.</w:t>
      </w:r>
    </w:p>
    <w:p w:rsidR="00CB4B0B" w:rsidRDefault="005C6E61">
      <w:pPr>
        <w:pStyle w:val="1"/>
        <w:numPr>
          <w:ilvl w:val="1"/>
          <w:numId w:val="5"/>
        </w:numPr>
        <w:tabs>
          <w:tab w:val="left" w:pos="1937"/>
        </w:tabs>
        <w:ind w:left="480" w:firstLine="680"/>
        <w:jc w:val="both"/>
      </w:pPr>
      <w:r>
        <w:t>Организация и рацион питания обучающихся подлежат обязательному согласованию с территориальными отделами Управления Федеральной службы по надзору в сфере защиты прав потребителей и благополучия человека по автономному округу.</w:t>
      </w:r>
    </w:p>
    <w:p w:rsidR="00CB4B0B" w:rsidRDefault="005C6E61">
      <w:pPr>
        <w:pStyle w:val="1"/>
        <w:numPr>
          <w:ilvl w:val="1"/>
          <w:numId w:val="5"/>
        </w:numPr>
        <w:tabs>
          <w:tab w:val="left" w:pos="1937"/>
        </w:tabs>
        <w:ind w:left="480" w:firstLine="680"/>
        <w:jc w:val="both"/>
      </w:pPr>
      <w:r>
        <w:t>В общеобразовательной организации в соответствии с установленными СанПиН должны быть созданы следующие условия</w:t>
      </w:r>
    </w:p>
    <w:p w:rsidR="00CB4B0B" w:rsidRDefault="005C6E61">
      <w:pPr>
        <w:pStyle w:val="1"/>
        <w:spacing w:line="252" w:lineRule="auto"/>
        <w:ind w:firstLine="440"/>
        <w:jc w:val="both"/>
      </w:pPr>
      <w:r>
        <w:t>для организации питания обучающихся: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3"/>
        </w:tabs>
        <w:spacing w:line="257" w:lineRule="auto"/>
        <w:ind w:left="440" w:firstLine="720"/>
        <w:jc w:val="both"/>
      </w:pPr>
      <w:r>
        <w:t>предусмотрены производственные помещения для хранения, приготовления и приема пищи, полностью оснащенные необходимым оборудованием (торгово-технологическим, холодильным, вес измерительным), инвентарем и соответствующей мебелью;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3"/>
        </w:tabs>
        <w:spacing w:line="257" w:lineRule="auto"/>
        <w:ind w:left="440" w:firstLine="720"/>
        <w:jc w:val="both"/>
      </w:pPr>
      <w:r>
        <w:t>созданы условия для организации двухразового горячего питания, с интервалом между приемами пищи, не превышающим трех-четырех часов;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3"/>
        </w:tabs>
        <w:spacing w:after="300" w:line="257" w:lineRule="auto"/>
        <w:ind w:left="440" w:firstLine="720"/>
        <w:jc w:val="both"/>
      </w:pPr>
      <w:r>
        <w:t xml:space="preserve">утвержден график работы школьной столовой администрацией образовательной организации. Продолжительность перемен устанавливается в </w:t>
      </w:r>
      <w:r>
        <w:lastRenderedPageBreak/>
        <w:t>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B4B0B" w:rsidRDefault="005C6E61">
      <w:pPr>
        <w:pStyle w:val="20"/>
        <w:keepNext/>
        <w:keepLines/>
        <w:numPr>
          <w:ilvl w:val="0"/>
          <w:numId w:val="2"/>
        </w:numPr>
        <w:tabs>
          <w:tab w:val="left" w:pos="502"/>
        </w:tabs>
        <w:spacing w:line="252" w:lineRule="auto"/>
      </w:pPr>
      <w:bookmarkStart w:id="3" w:name="bookmark10"/>
      <w:r>
        <w:t>Функции по организации питания</w:t>
      </w:r>
      <w:bookmarkEnd w:id="3"/>
    </w:p>
    <w:p w:rsidR="00CB4B0B" w:rsidRDefault="005C6E61">
      <w:pPr>
        <w:pStyle w:val="1"/>
        <w:numPr>
          <w:ilvl w:val="1"/>
          <w:numId w:val="6"/>
        </w:numPr>
        <w:tabs>
          <w:tab w:val="left" w:pos="1933"/>
        </w:tabs>
        <w:spacing w:line="252" w:lineRule="auto"/>
        <w:ind w:left="1140" w:firstLine="0"/>
        <w:jc w:val="both"/>
      </w:pPr>
      <w:r>
        <w:t>Департамент образования Администрации Тазовского района: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обеспечивает единую нормативно-правовую основу организации питания обучающихся;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курирует организацию питания обучающихся общеобразовательных организаций.</w:t>
      </w:r>
    </w:p>
    <w:p w:rsidR="00CB4B0B" w:rsidRDefault="005C6E61">
      <w:pPr>
        <w:pStyle w:val="1"/>
        <w:numPr>
          <w:ilvl w:val="1"/>
          <w:numId w:val="6"/>
        </w:numPr>
        <w:tabs>
          <w:tab w:val="left" w:pos="1933"/>
        </w:tabs>
        <w:spacing w:line="252" w:lineRule="auto"/>
        <w:ind w:left="1140" w:firstLine="0"/>
        <w:jc w:val="both"/>
      </w:pPr>
      <w:r>
        <w:t>Образовательные организации: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создают условия для обеспечения обучающихся общеобразовательных организаций оптимальным питанием высокого качества и безопасности, адекватным возрастным и физиологическим потребностям детей и подростков в пищевых веществах и энергии;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несут ответственность за приобретение и установку в школьных столовых современного высокопроизводительного, торгово - технологического оборудования и посуды для приема пищи, проведение ремонтных работ в помещениях школьных столовых, открытие буфетов в общеобразовательных организациях;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осуществляют комплектование школьной столовой квалифицированными кадрами, обеспечивают повышение профессионального уровня кадрового состава работников в случае самостоятельной организации горячего питания;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осуществляют контроль за прохождением медицинских профилактических осмотров работниками школьных столовых и обеспечивают обучение персонала санитарному минимуму в соответствии с установленными сроками в случае самостоятельной организации горячего питания;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заключают договоры и (или) муниципальные контракты на оказание услуг по организации питания и по поставке продуктов питания в случае самостоятельной организации горячего питания;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утверждают своим приказом комиссию по контролю организации питания обучающихся, которая осуществляет контроль качества работы школьной столовой;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2652"/>
        </w:tabs>
        <w:spacing w:after="300" w:line="252" w:lineRule="auto"/>
        <w:ind w:left="1140" w:firstLine="0"/>
        <w:jc w:val="both"/>
      </w:pPr>
      <w:r>
        <w:t>организуют 100% охват горячим питанием обучающихся, указанных</w:t>
      </w:r>
    </w:p>
    <w:p w:rsidR="00CB4B0B" w:rsidRDefault="005C6E61">
      <w:pPr>
        <w:pStyle w:val="1"/>
        <w:ind w:firstLine="480"/>
      </w:pPr>
      <w:r>
        <w:t>в подпункте 3.2 настоящего Положения;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организуют учет обучающихся, указанных в подпункте 3.2 настоящего Положения, на основании справок и иных подтверждающих документов, предоставленных родителями обучающихся (или их законными представителями)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проводят разъяснительную и воспитательную работу с обучающимися и родителями, направленную на формирование навыков рационального и здорового питания;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2074"/>
        </w:tabs>
        <w:ind w:left="480" w:firstLine="700"/>
        <w:jc w:val="both"/>
      </w:pPr>
      <w:r>
        <w:t>проводят работу по внедрению в образовательных организациях дополнительных форм обслуживания обучающихся.</w:t>
      </w:r>
    </w:p>
    <w:p w:rsidR="00CB4B0B" w:rsidRDefault="005C6E61">
      <w:pPr>
        <w:pStyle w:val="1"/>
        <w:numPr>
          <w:ilvl w:val="1"/>
          <w:numId w:val="6"/>
        </w:numPr>
        <w:tabs>
          <w:tab w:val="left" w:pos="1974"/>
        </w:tabs>
        <w:ind w:left="480" w:firstLine="700"/>
        <w:jc w:val="both"/>
      </w:pPr>
      <w:r>
        <w:t>Медицинские работники, закрепленные за общеобразовательными организациями государственными учреждениями здравоохранения: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1160" w:firstLine="0"/>
        <w:jc w:val="both"/>
      </w:pPr>
      <w:r>
        <w:t>организуют контроль за:</w:t>
      </w:r>
    </w:p>
    <w:p w:rsidR="00CB4B0B" w:rsidRDefault="005C6E61">
      <w:pPr>
        <w:pStyle w:val="1"/>
        <w:numPr>
          <w:ilvl w:val="3"/>
          <w:numId w:val="6"/>
        </w:numPr>
        <w:tabs>
          <w:tab w:val="left" w:pos="2270"/>
        </w:tabs>
        <w:ind w:left="1160" w:firstLine="0"/>
        <w:jc w:val="both"/>
      </w:pPr>
      <w:r>
        <w:t>санитарным состоянием школьных столовых;</w:t>
      </w:r>
    </w:p>
    <w:p w:rsidR="00CB4B0B" w:rsidRDefault="005C6E61">
      <w:pPr>
        <w:pStyle w:val="1"/>
        <w:numPr>
          <w:ilvl w:val="3"/>
          <w:numId w:val="6"/>
        </w:numPr>
        <w:tabs>
          <w:tab w:val="left" w:pos="2270"/>
        </w:tabs>
        <w:ind w:left="1160" w:firstLine="0"/>
        <w:jc w:val="both"/>
      </w:pPr>
      <w:r>
        <w:t>и соблюдением личной гигиены работниками школьных столовых;</w:t>
      </w:r>
    </w:p>
    <w:p w:rsidR="00CB4B0B" w:rsidRDefault="005C6E61">
      <w:pPr>
        <w:pStyle w:val="1"/>
        <w:numPr>
          <w:ilvl w:val="3"/>
          <w:numId w:val="6"/>
        </w:numPr>
        <w:tabs>
          <w:tab w:val="left" w:pos="2270"/>
        </w:tabs>
        <w:ind w:left="480" w:firstLine="700"/>
        <w:jc w:val="both"/>
      </w:pPr>
      <w:r>
        <w:lastRenderedPageBreak/>
        <w:t>качеством доставляемых продуктов питания, их правильным хранением, соблюдением сроков реализации;</w:t>
      </w:r>
    </w:p>
    <w:p w:rsidR="00CB4B0B" w:rsidRDefault="005C6E61">
      <w:pPr>
        <w:pStyle w:val="1"/>
        <w:numPr>
          <w:ilvl w:val="3"/>
          <w:numId w:val="6"/>
        </w:numPr>
        <w:tabs>
          <w:tab w:val="left" w:pos="2270"/>
        </w:tabs>
        <w:ind w:left="480" w:firstLine="700"/>
        <w:jc w:val="both"/>
      </w:pPr>
      <w:r>
        <w:t>соблюдением натуральных норм продуктов при составлении меню;</w:t>
      </w:r>
    </w:p>
    <w:p w:rsidR="00CB4B0B" w:rsidRDefault="005C6E61">
      <w:pPr>
        <w:pStyle w:val="1"/>
        <w:numPr>
          <w:ilvl w:val="3"/>
          <w:numId w:val="6"/>
        </w:numPr>
        <w:tabs>
          <w:tab w:val="left" w:pos="2270"/>
        </w:tabs>
        <w:ind w:left="480" w:firstLine="700"/>
        <w:jc w:val="both"/>
      </w:pPr>
      <w:r>
        <w:t>качеством приготовления пищи, соответствием ее физиологическим потребностям обучающихся;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участвуют в проведении работы по гигиеническому просвещению обучающихся и их родителей, направленной на формирование навыков рационального и здорового питания;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дают рекомендации по организации горячего питания отдельных обучающихся.</w:t>
      </w:r>
    </w:p>
    <w:p w:rsidR="00CB4B0B" w:rsidRDefault="005C6E61">
      <w:pPr>
        <w:pStyle w:val="1"/>
        <w:numPr>
          <w:ilvl w:val="1"/>
          <w:numId w:val="6"/>
        </w:numPr>
        <w:tabs>
          <w:tab w:val="left" w:pos="1974"/>
        </w:tabs>
        <w:ind w:left="480" w:firstLine="700"/>
        <w:jc w:val="both"/>
      </w:pPr>
      <w:r>
        <w:t>Организации и индивидуальные предприниматели (в случае организации горячего питания обучающихся в соответствии с договорами и (или) муниципальными контрактами на оказание услуг):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осуществляют подбор и расстановку кадров соответствующей квалификации на производстве, организуют повышение профессионального уровня кадрового состава работников;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обеспечивают своевременную доставку необходимых продуктов питания в полном ассортименте и в соответствии с сертификатами качества продукции;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обеспечивают контроль соблюдения технологии приготовления блюд, условий хранения и реализации товара;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оказывают помощь в подготовке школьных столовых к началу нового учебного года;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обеспечивают контроль сохранности и правильности эксплуатации технологического оборудования и помещения школьных столовых;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обеспечивают прохождение работниками школьных столовых медицинских осмотров и обучения персонала санитарному минимуму в соответствии с установленными сроками.</w:t>
      </w:r>
      <w:r>
        <w:br w:type="page"/>
      </w:r>
    </w:p>
    <w:tbl>
      <w:tblPr>
        <w:tblOverlap w:val="never"/>
        <w:tblW w:w="0" w:type="auto"/>
        <w:jc w:val="center"/>
        <w:tblInd w:w="2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0"/>
        <w:gridCol w:w="7650"/>
      </w:tblGrid>
      <w:tr w:rsidR="00CB4B0B" w:rsidTr="00BA4CC4">
        <w:trPr>
          <w:trHeight w:hRule="exact" w:val="450"/>
          <w:jc w:val="center"/>
        </w:trPr>
        <w:tc>
          <w:tcPr>
            <w:tcW w:w="2030" w:type="dxa"/>
            <w:shd w:val="clear" w:color="auto" w:fill="auto"/>
          </w:tcPr>
          <w:p w:rsidR="00CB4B0B" w:rsidRDefault="00CB4B0B">
            <w:pPr>
              <w:rPr>
                <w:sz w:val="10"/>
                <w:szCs w:val="10"/>
              </w:rPr>
            </w:pPr>
          </w:p>
        </w:tc>
        <w:tc>
          <w:tcPr>
            <w:tcW w:w="7650" w:type="dxa"/>
            <w:shd w:val="clear" w:color="auto" w:fill="auto"/>
          </w:tcPr>
          <w:p w:rsidR="00CB4B0B" w:rsidRDefault="005C6E61">
            <w:pPr>
              <w:pStyle w:val="a4"/>
              <w:spacing w:line="240" w:lineRule="auto"/>
              <w:ind w:left="1460" w:firstLine="0"/>
            </w:pPr>
            <w:r>
              <w:rPr>
                <w:b/>
                <w:bCs/>
              </w:rPr>
              <w:t>V. Ответственность</w:t>
            </w:r>
          </w:p>
        </w:tc>
      </w:tr>
      <w:tr w:rsidR="00CB4B0B" w:rsidTr="00BA4CC4">
        <w:trPr>
          <w:trHeight w:hRule="exact" w:val="803"/>
          <w:jc w:val="center"/>
        </w:trPr>
        <w:tc>
          <w:tcPr>
            <w:tcW w:w="2030" w:type="dxa"/>
            <w:shd w:val="clear" w:color="auto" w:fill="auto"/>
            <w:vAlign w:val="bottom"/>
          </w:tcPr>
          <w:p w:rsidR="00CB4B0B" w:rsidRDefault="005C6E61">
            <w:pPr>
              <w:pStyle w:val="a4"/>
              <w:spacing w:line="252" w:lineRule="auto"/>
              <w:ind w:firstLine="680"/>
            </w:pPr>
            <w:r>
              <w:t>Директор ответственность</w:t>
            </w:r>
          </w:p>
        </w:tc>
        <w:tc>
          <w:tcPr>
            <w:tcW w:w="7650" w:type="dxa"/>
            <w:shd w:val="clear" w:color="auto" w:fill="auto"/>
            <w:vAlign w:val="bottom"/>
          </w:tcPr>
          <w:p w:rsidR="00CB4B0B" w:rsidRDefault="005C6E61">
            <w:pPr>
              <w:pStyle w:val="a4"/>
              <w:ind w:firstLine="0"/>
              <w:jc w:val="center"/>
            </w:pPr>
            <w:r>
              <w:t>общеобразовательной организации несет дисциплинарную за нарушение требований к порядку организации горячего</w:t>
            </w:r>
          </w:p>
        </w:tc>
      </w:tr>
    </w:tbl>
    <w:p w:rsidR="00CB4B0B" w:rsidRDefault="005C6E61" w:rsidP="00BA4CC4">
      <w:pPr>
        <w:pStyle w:val="a7"/>
        <w:ind w:left="426"/>
      </w:pPr>
      <w:r>
        <w:t>питания обучающихся муниципальной общеобразовательной организации, утвержденной настоящим Положением.</w:t>
      </w:r>
    </w:p>
    <w:sectPr w:rsidR="00CB4B0B" w:rsidSect="00CB4B0B">
      <w:headerReference w:type="default" r:id="rId7"/>
      <w:pgSz w:w="11900" w:h="16840"/>
      <w:pgMar w:top="1421" w:right="256" w:bottom="584" w:left="1016" w:header="0" w:footer="15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AA" w:rsidRDefault="000408AA" w:rsidP="00CB4B0B">
      <w:r>
        <w:separator/>
      </w:r>
    </w:p>
  </w:endnote>
  <w:endnote w:type="continuationSeparator" w:id="1">
    <w:p w:rsidR="000408AA" w:rsidRDefault="000408AA" w:rsidP="00CB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AA" w:rsidRDefault="000408AA"/>
  </w:footnote>
  <w:footnote w:type="continuationSeparator" w:id="1">
    <w:p w:rsidR="000408AA" w:rsidRDefault="000408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0B" w:rsidRDefault="00230DE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15pt;margin-top:51.8pt;width:5.4pt;height:8.4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B4B0B" w:rsidRDefault="00230DED">
                <w:pPr>
                  <w:pStyle w:val="22"/>
                  <w:rPr>
                    <w:sz w:val="24"/>
                    <w:szCs w:val="24"/>
                  </w:rPr>
                </w:pPr>
                <w:fldSimple w:instr=" PAGE \* MERGEFORMAT ">
                  <w:r w:rsidR="00E74C59" w:rsidRPr="00E74C59">
                    <w:rPr>
                      <w:i/>
                      <w:iCs/>
                      <w:noProof/>
                      <w:sz w:val="24"/>
                      <w:szCs w:val="24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61E"/>
    <w:multiLevelType w:val="multilevel"/>
    <w:tmpl w:val="40A4580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64097"/>
    <w:multiLevelType w:val="multilevel"/>
    <w:tmpl w:val="18DC2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27220"/>
    <w:multiLevelType w:val="multilevel"/>
    <w:tmpl w:val="2BD27B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206A1"/>
    <w:multiLevelType w:val="multilevel"/>
    <w:tmpl w:val="07BAE1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F4972"/>
    <w:multiLevelType w:val="multilevel"/>
    <w:tmpl w:val="D7A0B0A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40576"/>
    <w:multiLevelType w:val="multilevel"/>
    <w:tmpl w:val="4AD8BCBA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B4B0B"/>
    <w:rsid w:val="000408AA"/>
    <w:rsid w:val="00230DED"/>
    <w:rsid w:val="00545F1C"/>
    <w:rsid w:val="005473ED"/>
    <w:rsid w:val="005C6E61"/>
    <w:rsid w:val="005E0597"/>
    <w:rsid w:val="005E33B0"/>
    <w:rsid w:val="008E1BB7"/>
    <w:rsid w:val="00BA4CC4"/>
    <w:rsid w:val="00BE58F0"/>
    <w:rsid w:val="00CB4B0B"/>
    <w:rsid w:val="00E7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B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B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CB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B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CB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CB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CB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Другое"/>
    <w:basedOn w:val="a"/>
    <w:link w:val="a3"/>
    <w:rsid w:val="00CB4B0B"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CB4B0B"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CB4B0B"/>
    <w:pPr>
      <w:spacing w:after="740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rsid w:val="00CB4B0B"/>
    <w:pPr>
      <w:spacing w:after="30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CB4B0B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CB4B0B"/>
    <w:pPr>
      <w:spacing w:line="254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NAPS2</dc:creator>
  <cp:keywords/>
  <cp:lastModifiedBy>User</cp:lastModifiedBy>
  <cp:revision>7</cp:revision>
  <cp:lastPrinted>2022-08-01T11:04:00Z</cp:lastPrinted>
  <dcterms:created xsi:type="dcterms:W3CDTF">2022-08-01T10:38:00Z</dcterms:created>
  <dcterms:modified xsi:type="dcterms:W3CDTF">2022-08-01T11:32:00Z</dcterms:modified>
</cp:coreProperties>
</file>